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ＭＳ ゴシック" w:hAnsi="ＭＳ ゴシック" w:eastAsia="ＭＳ ゴシック"/>
          <w:b/>
          <w:color w:val="000000"/>
          <w:sz w:val="20"/>
        </w:rPr>
        <w:t>【架空のサンプル】実在の事業者・相談内容ではありません</w:t>
      </w:r>
    </w:p>
    <w:p>
      <w:pPr>
        <w:pStyle w:val="Title"/>
        <w:jc w:val="center"/>
      </w:pPr>
      <w:r>
        <w:t>補助金活用 事前相談書</w:t>
      </w:r>
    </w:p>
    <w:p>
      <w:pPr>
        <w:pStyle w:val="本文1"/>
        <w:ind w:firstLine="0"/>
      </w:pPr>
      <w:r>
        <w:t>この整理書は相談の準備用です。補助金の対象可否、補助額、採択可能性を判断するものではありません。最新の公式資料と個別事情は、専門家への相談時に確認してください。</w:t>
      </w:r>
    </w:p>
    <w:p>
      <w:pPr>
        <w:pStyle w:val="Heading1"/>
      </w:pPr>
      <w:r>
        <w:t>ご連絡情報・受付情報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7228"/>
      </w:tblGrid>
      <w:tr>
        <w:tc>
          <w:tcPr>
            <w:tcW w:type="dxa" w:w="2409"/>
            <w:shd w:fill="E7E6E6"/>
          </w:tcPr>
          <w:p>
            <w:pPr/>
            <w:r>
              <w:rPr>
                <w:rFonts w:ascii="ＭＳ ゴシック" w:hAnsi="ＭＳ ゴシック" w:eastAsia="ＭＳ ゴシック"/>
                <w:b/>
                <w:color w:val="000000"/>
                <w:sz w:val="21"/>
              </w:rPr>
              <w:t>受付番号</w:t>
            </w:r>
          </w:p>
        </w:tc>
        <w:tc>
          <w:tcPr>
            <w:tcW w:type="dxa" w:w="7228"/>
          </w:tcPr>
          <w:p>
            <w:pPr/>
            <w:r>
              <w:rPr>
                <w:rFonts w:ascii="ＭＳ 明朝" w:hAnsi="ＭＳ 明朝" w:eastAsia="ＭＳ 明朝"/>
                <w:b w:val="0"/>
                <w:color w:val="000000"/>
                <w:sz w:val="21"/>
              </w:rPr>
              <w:t>SAMPLE-20260921-001</w:t>
            </w:r>
          </w:p>
        </w:tc>
      </w:tr>
      <w:tr>
        <w:tc>
          <w:tcPr>
            <w:tcW w:type="dxa" w:w="2409"/>
            <w:shd w:fill="E7E6E6"/>
          </w:tcPr>
          <w:p>
            <w:pPr/>
            <w:r>
              <w:rPr>
                <w:rFonts w:ascii="ＭＳ ゴシック" w:hAnsi="ＭＳ ゴシック" w:eastAsia="ＭＳ ゴシック"/>
                <w:b/>
                <w:color w:val="000000"/>
                <w:sz w:val="21"/>
              </w:rPr>
              <w:t>作成日時</w:t>
            </w:r>
          </w:p>
        </w:tc>
        <w:tc>
          <w:tcPr>
            <w:tcW w:type="dxa" w:w="7228"/>
          </w:tcPr>
          <w:p>
            <w:pPr/>
            <w:r>
              <w:rPr>
                <w:rFonts w:ascii="ＭＳ 明朝" w:hAnsi="ＭＳ 明朝" w:eastAsia="ＭＳ 明朝"/>
                <w:b w:val="0"/>
                <w:color w:val="000000"/>
                <w:sz w:val="21"/>
              </w:rPr>
              <w:t>2026年09月21日 14:30 JST</w:t>
            </w:r>
          </w:p>
        </w:tc>
      </w:tr>
      <w:tr>
        <w:tc>
          <w:tcPr>
            <w:tcW w:type="dxa" w:w="2409"/>
            <w:shd w:fill="E7E6E6"/>
          </w:tcPr>
          <w:p>
            <w:pPr/>
            <w:r>
              <w:rPr>
                <w:rFonts w:ascii="ＭＳ ゴシック" w:hAnsi="ＭＳ ゴシック" w:eastAsia="ＭＳ ゴシック"/>
                <w:b/>
                <w:color w:val="000000"/>
                <w:sz w:val="21"/>
              </w:rPr>
              <w:t>会社名・屋号</w:t>
            </w:r>
          </w:p>
        </w:tc>
        <w:tc>
          <w:tcPr>
            <w:tcW w:type="dxa" w:w="7228"/>
          </w:tcPr>
          <w:p>
            <w:pPr/>
            <w:r>
              <w:rPr>
                <w:rFonts w:ascii="ＭＳ 明朝" w:hAnsi="ＭＳ 明朝" w:eastAsia="ＭＳ 明朝"/>
                <w:b w:val="0"/>
                <w:color w:val="000000"/>
                <w:sz w:val="21"/>
              </w:rPr>
              <w:t>架空食品製造株式会社</w:t>
            </w:r>
          </w:p>
        </w:tc>
      </w:tr>
      <w:tr>
        <w:tc>
          <w:tcPr>
            <w:tcW w:type="dxa" w:w="2409"/>
            <w:shd w:fill="E7E6E6"/>
          </w:tcPr>
          <w:p>
            <w:pPr/>
            <w:r>
              <w:rPr>
                <w:rFonts w:ascii="ＭＳ ゴシック" w:hAnsi="ＭＳ ゴシック" w:eastAsia="ＭＳ ゴシック"/>
                <w:b/>
                <w:color w:val="000000"/>
                <w:sz w:val="21"/>
              </w:rPr>
              <w:t>役職</w:t>
            </w:r>
          </w:p>
        </w:tc>
        <w:tc>
          <w:tcPr>
            <w:tcW w:type="dxa" w:w="7228"/>
          </w:tcPr>
          <w:p>
            <w:pPr/>
            <w:r>
              <w:rPr>
                <w:rFonts w:ascii="ＭＳ 明朝" w:hAnsi="ＭＳ 明朝" w:eastAsia="ＭＳ 明朝"/>
                <w:b w:val="0"/>
                <w:color w:val="000000"/>
                <w:sz w:val="21"/>
              </w:rPr>
              <w:t>製造部長</w:t>
            </w:r>
          </w:p>
        </w:tc>
      </w:tr>
      <w:tr>
        <w:tc>
          <w:tcPr>
            <w:tcW w:type="dxa" w:w="2409"/>
            <w:shd w:fill="E7E6E6"/>
          </w:tcPr>
          <w:p>
            <w:pPr/>
            <w:r>
              <w:rPr>
                <w:rFonts w:ascii="ＭＳ ゴシック" w:hAnsi="ＭＳ ゴシック" w:eastAsia="ＭＳ ゴシック"/>
                <w:b/>
                <w:color w:val="000000"/>
                <w:sz w:val="21"/>
              </w:rPr>
              <w:t>氏名</w:t>
            </w:r>
          </w:p>
        </w:tc>
        <w:tc>
          <w:tcPr>
            <w:tcW w:type="dxa" w:w="7228"/>
          </w:tcPr>
          <w:p>
            <w:pPr/>
            <w:r>
              <w:rPr>
                <w:rFonts w:ascii="ＭＳ 明朝" w:hAnsi="ＭＳ 明朝" w:eastAsia="ＭＳ 明朝"/>
                <w:b w:val="0"/>
                <w:color w:val="000000"/>
                <w:sz w:val="21"/>
              </w:rPr>
              <w:t>山田 花子</w:t>
            </w:r>
          </w:p>
        </w:tc>
      </w:tr>
      <w:tr>
        <w:tc>
          <w:tcPr>
            <w:tcW w:type="dxa" w:w="2409"/>
            <w:shd w:fill="E7E6E6"/>
          </w:tcPr>
          <w:p>
            <w:pPr/>
            <w:r>
              <w:rPr>
                <w:rFonts w:ascii="ＭＳ ゴシック" w:hAnsi="ＭＳ ゴシック" w:eastAsia="ＭＳ ゴシック"/>
                <w:b/>
                <w:color w:val="000000"/>
                <w:sz w:val="21"/>
              </w:rPr>
              <w:t>メールアドレス</w:t>
            </w:r>
          </w:p>
        </w:tc>
        <w:tc>
          <w:tcPr>
            <w:tcW w:type="dxa" w:w="7228"/>
          </w:tcPr>
          <w:p>
            <w:pPr/>
            <w:r>
              <w:rPr>
                <w:rFonts w:ascii="ＭＳ 明朝" w:hAnsi="ＭＳ 明朝" w:eastAsia="ＭＳ 明朝"/>
                <w:b w:val="0"/>
                <w:color w:val="000000"/>
                <w:sz w:val="21"/>
              </w:rPr>
              <w:t>hanako.yamada@example.test</w:t>
            </w:r>
          </w:p>
        </w:tc>
      </w:tr>
    </w:tbl>
    <w:p>
      <w:pPr>
        <w:pStyle w:val="Heading1"/>
      </w:pPr>
      <w:r>
        <w:t>補助金相談前整理メモ</w:t>
      </w:r>
    </w:p>
    <w:p>
      <w:pPr>
        <w:pStyle w:val="Heading1"/>
        <w:keepNext/>
      </w:pPr>
      <w:r>
        <w:t>作成日</w:t>
      </w:r>
    </w:p>
    <w:p>
      <w:pPr>
        <w:pStyle w:val="本文1"/>
        <w:ind w:firstLine="0"/>
      </w:pPr>
      <w:r>
        <w:t>2026年09月21日 14:30 JST</w:t>
      </w:r>
    </w:p>
    <w:p>
      <w:pPr>
        <w:pStyle w:val="Heading1"/>
        <w:keepNext/>
      </w:pPr>
      <w:r>
        <w:t>1. 現在の事業と自社の状況</w:t>
      </w:r>
    </w:p>
    <w:p>
      <w:pPr>
        <w:pStyle w:val="本文1"/>
      </w:pPr>
      <w:r>
        <w:t>本人回答：小規模の食品製造業。地域の小売店と飲食店へ、調味加工品を受注生産で納品している。受注から包装までの一部作業を製造担当者が担う。</w:t>
      </w:r>
    </w:p>
    <w:p>
      <w:pPr>
        <w:pStyle w:val="Heading1"/>
        <w:keepNext/>
      </w:pPr>
      <w:r>
        <w:t>2. 検討中の事業・業務改善</w:t>
      </w:r>
    </w:p>
    <w:p>
      <w:pPr>
        <w:pStyle w:val="本文1"/>
      </w:pPr>
      <w:r>
        <w:t>本人回答：包装工程の省力化を検討している。</w:t>
      </w:r>
    </w:p>
    <w:p>
      <w:pPr>
        <w:pStyle w:val="Heading1"/>
        <w:keepNext/>
      </w:pPr>
      <w:r>
        <w:t>3. 解決したい課題と想定する顧客・利用者</w:t>
      </w:r>
    </w:p>
    <w:p>
      <w:pPr>
        <w:pStyle w:val="本文1"/>
      </w:pPr>
      <w:r>
        <w:t>本人回答：繁忙時に包装作業が集中し、納品準備に時間を要する。既存の取引先への安定した納品を目指す。</w:t>
      </w:r>
    </w:p>
    <w:p>
      <w:pPr>
        <w:pStyle w:val="Heading1"/>
        <w:keepNext/>
      </w:pPr>
      <w:r>
        <w:t>4. 確認済みのニーズ・効果の根拠</w:t>
      </w:r>
    </w:p>
    <w:p>
      <w:pPr>
        <w:pStyle w:val="本文1"/>
      </w:pPr>
      <w:r>
        <w:t>本人回答：取引先から繁忙期も納品を継続してほしいとの要望を受けている。作業時間の計測記録は未整理。</w:t>
      </w:r>
    </w:p>
    <w:p>
      <w:pPr>
        <w:pStyle w:val="Heading1"/>
        <w:keepNext/>
      </w:pPr>
      <w:r>
        <w:t>5. 未検証・未確認の点</w:t>
      </w:r>
    </w:p>
    <w:p>
      <w:pPr>
        <w:pStyle w:val="本文1"/>
      </w:pPr>
      <w:r>
        <w:t>未確認：導入後に削減できる作業時間、必要な機器仕様、電気工事の要否は未確認。</w:t>
      </w:r>
    </w:p>
    <w:p>
      <w:pPr>
        <w:pStyle w:val="Heading1"/>
        <w:keepNext/>
      </w:pPr>
      <w:r>
        <w:t>6. 予定する投資</w:t>
      </w:r>
    </w:p>
    <w:p>
      <w:pPr>
        <w:pStyle w:val="本文1"/>
      </w:pPr>
      <w:r>
        <w:t>本人回答：既製品の包装機器と、設置に必要となる可能性がある付帯作業を検討中。機種・台数は未定。</w:t>
      </w:r>
    </w:p>
    <w:p>
      <w:pPr>
        <w:pStyle w:val="Heading1"/>
        <w:keepNext/>
      </w:pPr>
      <w:r>
        <w:t>7. 投資の目的と必要性</w:t>
      </w:r>
    </w:p>
    <w:p>
      <w:pPr>
        <w:pStyle w:val="本文1"/>
      </w:pPr>
      <w:r>
        <w:t>AI整理：包装を担当者の手作業だけに依存しない運用へ近づけ、繁忙期の納品準備を行いやすくすることが目的。</w:t>
      </w:r>
    </w:p>
    <w:p>
      <w:pPr>
        <w:pStyle w:val="Heading1"/>
        <w:keepNext/>
      </w:pPr>
      <w:r>
        <w:t>8. 期待する成果と測り方</w:t>
      </w:r>
    </w:p>
    <w:p>
      <w:pPr>
        <w:pStyle w:val="本文1"/>
      </w:pPr>
      <w:r>
        <w:t>本人回答：包装にかかる時間と、納品準備の遅れの発生状況を導入前後で確認したい。</w:t>
      </w:r>
    </w:p>
    <w:p>
      <w:pPr>
        <w:pStyle w:val="Heading1"/>
        <w:keepNext/>
      </w:pPr>
      <w:r>
        <w:t>9. 希望時期</w:t>
      </w:r>
    </w:p>
    <w:p>
      <w:pPr>
        <w:pStyle w:val="本文1"/>
      </w:pPr>
      <w:r>
        <w:t>本人回答：次の繁忙期より前に検討を進めたい。具体的な時期は未定。</w:t>
      </w:r>
    </w:p>
    <w:p>
      <w:pPr>
        <w:pStyle w:val="Heading1"/>
        <w:keepNext/>
      </w:pPr>
      <w:r>
        <w:t>10. 概算投資額と根拠</w:t>
      </w:r>
    </w:p>
    <w:p>
      <w:pPr>
        <w:pStyle w:val="本文1"/>
      </w:pPr>
      <w:r>
        <w:t>未確認：見積未取得のため、概算投資額は未確認。</w:t>
      </w:r>
    </w:p>
    <w:p>
      <w:pPr>
        <w:pStyle w:val="Heading1"/>
        <w:keepNext/>
      </w:pPr>
      <w:r>
        <w:t>11. 支払い・資金調達の見通し</w:t>
      </w:r>
    </w:p>
    <w:p>
      <w:pPr>
        <w:pStyle w:val="本文1"/>
      </w:pPr>
      <w:r>
        <w:t>本人回答：自己資金を基本に考えているが、確定していない。</w:t>
      </w:r>
    </w:p>
    <w:p>
      <w:pPr>
        <w:pStyle w:val="Heading1"/>
        <w:keepNext/>
      </w:pPr>
      <w:r>
        <w:t>12. 見積取得・契約・発注・支払いの進捗</w:t>
      </w:r>
    </w:p>
    <w:p>
      <w:pPr>
        <w:pStyle w:val="本文1"/>
      </w:pPr>
      <w:r>
        <w:t>本人回答：見積取得・契約・発注は未着手。支払いの質問は契約・発注前のため省略。</w:t>
      </w:r>
    </w:p>
    <w:p>
      <w:pPr>
        <w:pStyle w:val="Heading1"/>
        <w:keepNext/>
      </w:pPr>
      <w:r>
        <w:t>13. 事業者の規模感</w:t>
      </w:r>
    </w:p>
    <w:p>
      <w:pPr>
        <w:pStyle w:val="本文1"/>
      </w:pPr>
      <w:r>
        <w:t>本人回答：小規模の食品製造業。従業員数、資本金、年商は今回未確認。</w:t>
      </w:r>
    </w:p>
    <w:p>
      <w:pPr>
        <w:pStyle w:val="Heading1"/>
        <w:keepNext/>
      </w:pPr>
      <w:r>
        <w:t>14. 実行体制と準備状況</w:t>
      </w:r>
    </w:p>
    <w:p>
      <w:pPr>
        <w:pStyle w:val="本文1"/>
      </w:pPr>
      <w:r>
        <w:t>本人回答：製造部長が社内で検討を進める予定。機器選定と設置条件の確認はこれから行う。</w:t>
      </w:r>
    </w:p>
    <w:p>
      <w:pPr>
        <w:pStyle w:val="Heading1"/>
        <w:keepNext/>
      </w:pPr>
      <w:r>
        <w:t>15. 専門家へ確認したいこと</w:t>
      </w:r>
    </w:p>
    <w:p>
      <w:pPr>
        <w:pStyle w:val="本文1"/>
      </w:pPr>
      <w:r>
        <w:t>本人回答：現時点の事業内容と包装工程の改善案について、確認を進める順序と準備資料を相談したい。</w:t>
      </w:r>
    </w:p>
    <w:p>
      <w:pPr>
        <w:pStyle w:val="Heading1"/>
        <w:keepNext/>
      </w:pPr>
      <w:r>
        <w:t>確認済みの相談内容</w:t>
      </w:r>
    </w:p>
    <w:p>
      <w:pPr>
        <w:pStyle w:val="本文1"/>
      </w:pPr>
      <w:r>
        <w:t>AIによる整理（架空のサンプル）</w:t>
      </w:r>
    </w:p>
    <w:p>
      <w:pPr>
        <w:pStyle w:val="本文1"/>
        <w:ind w:firstLine="0"/>
      </w:pPr>
      <w:r>
        <w:t>本人確認：記載された事実とAIの要約を確認し、必要に応じて修正したうえで専門家へご相談ください。</w:t>
      </w:r>
    </w:p>
    <w:sectPr w:rsidR="00FC693F" w:rsidRPr="0006063C" w:rsidSect="00034616">
      <w:footerReference w:type="default" r:id="rId9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ＭＳ 明朝" w:hAnsi="ＭＳ 明朝" w:eastAsia="ＭＳ 明朝"/>
        <w:b w:val="0"/>
        <w:color w:val="000000"/>
        <w:sz w:val="18"/>
      </w:rPr>
      <w:t xml:space="preserve">【架空のサンプル】　</w:t>
    </w:r>
    <w:r>
      <w:rPr>
        <w:rFonts w:ascii="ＭＳ 明朝" w:hAnsi="ＭＳ 明朝" w:eastAsia="ＭＳ 明朝"/>
        <w:b w:val="0"/>
        <w:color w:val="000000"/>
        <w:sz w:val="18"/>
      </w:rPr>
      <w:t xml:space="preserve">ページ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ＭＳ 明朝" w:hAnsi="ＭＳ 明朝" w:eastAsia="ＭＳ 明朝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40"/>
      <w:outlineLvl w:val="0"/>
    </w:pPr>
    <w:rPr>
      <w:rFonts w:asciiTheme="majorHAnsi" w:eastAsiaTheme="majorEastAsia" w:hAnsiTheme="majorHAnsi" w:cstheme="majorBidi" w:ascii="ＭＳ ゴシック" w:hAnsi="ＭＳ ゴシック" w:eastAsia="ＭＳ ゴシック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40"/>
      <w:outlineLvl w:val="1"/>
    </w:pPr>
    <w:rPr>
      <w:rFonts w:asciiTheme="majorHAnsi" w:eastAsiaTheme="majorEastAsia" w:hAnsiTheme="majorHAnsi" w:cstheme="majorBidi" w:ascii="ＭＳ ゴシック" w:hAnsi="ＭＳ ゴシック" w:eastAsia="ＭＳ ゴシック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40"/>
      <w:contextualSpacing/>
    </w:pPr>
    <w:rPr>
      <w:rFonts w:asciiTheme="majorHAnsi" w:eastAsiaTheme="majorEastAsia" w:hAnsiTheme="majorHAnsi" w:cstheme="majorBidi" w:ascii="ＭＳ ゴシック" w:hAnsi="ＭＳ ゴシック" w:eastAsia="ＭＳ ゴシック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本文1">
    <w:name w:val="本文 1"/>
    <w:basedOn w:val="Normal"/>
    <w:pPr>
      <w:spacing w:after="60"/>
      <w:ind w:firstLine="210"/>
    </w:pPr>
    <w:rPr>
      <w:rFonts w:ascii="ＭＳ 明朝" w:hAnsi="ＭＳ 明朝" w:eastAsia="ＭＳ 明朝"/>
      <w:color w:val="00000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